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3E256" w14:textId="77777777" w:rsidR="00E63CBB" w:rsidRDefault="00E63CBB" w:rsidP="00E63CBB">
      <w:pPr>
        <w:jc w:val="center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 w:rsidRPr="71CB7B16">
        <w:rPr>
          <w:rFonts w:ascii="Arial" w:eastAsia="Arial" w:hAnsi="Arial" w:cs="Arial"/>
          <w:b/>
          <w:bCs/>
          <w:i/>
          <w:iCs/>
          <w:sz w:val="28"/>
          <w:szCs w:val="28"/>
        </w:rPr>
        <w:t>REGIONAL COVID BREAKDOWN</w:t>
      </w:r>
    </w:p>
    <w:p w14:paraId="651EBF07" w14:textId="638FAA35" w:rsidR="00E63CBB" w:rsidRDefault="00362FC2" w:rsidP="00E63CBB">
      <w:pPr>
        <w:jc w:val="center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 xml:space="preserve">February </w:t>
      </w:r>
      <w:r w:rsidR="00D31782">
        <w:rPr>
          <w:rFonts w:ascii="Arial" w:eastAsia="Arial" w:hAnsi="Arial" w:cs="Arial"/>
          <w:i/>
          <w:iCs/>
        </w:rPr>
        <w:t>10</w:t>
      </w:r>
      <w:r w:rsidR="00AF381F">
        <w:rPr>
          <w:rFonts w:ascii="Arial" w:eastAsia="Arial" w:hAnsi="Arial" w:cs="Arial"/>
          <w:i/>
          <w:iCs/>
        </w:rPr>
        <w:t>, 2023</w:t>
      </w:r>
    </w:p>
    <w:tbl>
      <w:tblPr>
        <w:tblStyle w:val="TableGrid"/>
        <w:tblW w:w="10435" w:type="dxa"/>
        <w:jc w:val="center"/>
        <w:tblLook w:val="04A0" w:firstRow="1" w:lastRow="0" w:firstColumn="1" w:lastColumn="0" w:noHBand="0" w:noVBand="1"/>
      </w:tblPr>
      <w:tblGrid>
        <w:gridCol w:w="1680"/>
        <w:gridCol w:w="930"/>
        <w:gridCol w:w="1005"/>
        <w:gridCol w:w="945"/>
        <w:gridCol w:w="1005"/>
        <w:gridCol w:w="1005"/>
        <w:gridCol w:w="1005"/>
        <w:gridCol w:w="1384"/>
        <w:gridCol w:w="1476"/>
      </w:tblGrid>
      <w:tr w:rsidR="00CC5F08" w:rsidRPr="00E60489" w14:paraId="63F37D16" w14:textId="77777777" w:rsidTr="0008089F">
        <w:trPr>
          <w:jc w:val="center"/>
        </w:trPr>
        <w:tc>
          <w:tcPr>
            <w:tcW w:w="1680" w:type="dxa"/>
          </w:tcPr>
          <w:p w14:paraId="67935BD0" w14:textId="77777777" w:rsidR="00E63CBB" w:rsidRPr="00E60489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0" w:type="dxa"/>
          </w:tcPr>
          <w:p w14:paraId="1B362676" w14:textId="77777777" w:rsidR="00E63CBB" w:rsidRPr="00E60489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Total to date</w:t>
            </w:r>
          </w:p>
        </w:tc>
        <w:tc>
          <w:tcPr>
            <w:tcW w:w="1005" w:type="dxa"/>
          </w:tcPr>
          <w:p w14:paraId="04ADA1ED" w14:textId="77777777" w:rsidR="00514754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Month</w:t>
            </w:r>
          </w:p>
          <w:p w14:paraId="223B573F" w14:textId="77777777" w:rsidR="00AF381F" w:rsidRDefault="00C5627C" w:rsidP="00AE7AE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to date</w:t>
            </w:r>
          </w:p>
          <w:p w14:paraId="076E45ED" w14:textId="198193FD" w:rsidR="001B49C5" w:rsidRPr="00E60489" w:rsidRDefault="001B49C5" w:rsidP="001B49C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45" w:type="dxa"/>
          </w:tcPr>
          <w:p w14:paraId="2C7D4C65" w14:textId="77777777" w:rsidR="00E63CBB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Week</w:t>
            </w:r>
          </w:p>
          <w:p w14:paraId="5DE89A7A" w14:textId="77777777" w:rsidR="00E63CBB" w:rsidRPr="00E60489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(Fr-Th)</w:t>
            </w:r>
          </w:p>
        </w:tc>
        <w:tc>
          <w:tcPr>
            <w:tcW w:w="1005" w:type="dxa"/>
          </w:tcPr>
          <w:p w14:paraId="3F7B27B7" w14:textId="77777777" w:rsidR="00E63CBB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&lt;5</w:t>
            </w:r>
          </w:p>
          <w:p w14:paraId="50BA9B87" w14:textId="27535BF4" w:rsidR="00E63CBB" w:rsidRPr="00E60489" w:rsidRDefault="001B781A" w:rsidP="006332F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Month to date</w:t>
            </w:r>
          </w:p>
        </w:tc>
        <w:tc>
          <w:tcPr>
            <w:tcW w:w="1005" w:type="dxa"/>
          </w:tcPr>
          <w:p w14:paraId="0CAE6796" w14:textId="37C144B2" w:rsidR="00AE7AE1" w:rsidRPr="00E60489" w:rsidRDefault="00E63CBB" w:rsidP="00AE7AE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5 to &lt;18 </w:t>
            </w:r>
          </w:p>
          <w:p w14:paraId="21ED6D7A" w14:textId="7B477943" w:rsidR="000C2A35" w:rsidRPr="00E60489" w:rsidRDefault="001B781A" w:rsidP="006332F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Month to date</w:t>
            </w:r>
          </w:p>
        </w:tc>
        <w:tc>
          <w:tcPr>
            <w:tcW w:w="1005" w:type="dxa"/>
          </w:tcPr>
          <w:p w14:paraId="61C27675" w14:textId="18876694" w:rsidR="00AE7AE1" w:rsidRPr="00E60489" w:rsidRDefault="00E63CBB" w:rsidP="00AE7AE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≥18 </w:t>
            </w:r>
          </w:p>
          <w:p w14:paraId="2C8D9639" w14:textId="2249C1E3" w:rsidR="000C2A35" w:rsidRPr="00E60489" w:rsidRDefault="001B781A" w:rsidP="006332F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Month to date</w:t>
            </w:r>
          </w:p>
        </w:tc>
        <w:tc>
          <w:tcPr>
            <w:tcW w:w="1384" w:type="dxa"/>
          </w:tcPr>
          <w:p w14:paraId="4EC8C553" w14:textId="77777777" w:rsidR="00E63CBB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Pos</w:t>
            </w:r>
          </w:p>
          <w:p w14:paraId="0746D8F9" w14:textId="77777777" w:rsidR="00E63CBB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Rate %</w:t>
            </w:r>
          </w:p>
          <w:p w14:paraId="43FE7770" w14:textId="224A66DF" w:rsidR="00E63CBB" w:rsidRPr="008126D3" w:rsidRDefault="008126D3" w:rsidP="0008089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 w:rsidR="00D074A2" w:rsidRPr="005425C3">
              <w:rPr>
                <w:rFonts w:ascii="Arial" w:eastAsia="Arial" w:hAnsi="Arial" w:cs="Arial"/>
              </w:rPr>
              <w:t>T</w:t>
            </w:r>
            <w:r w:rsidRPr="005425C3">
              <w:rPr>
                <w:rFonts w:ascii="Arial" w:eastAsia="Arial" w:hAnsi="Arial" w:cs="Arial"/>
              </w:rPr>
              <w:t>his week</w:t>
            </w:r>
            <w:r w:rsidR="00D074A2" w:rsidRPr="005425C3">
              <w:rPr>
                <w:rFonts w:ascii="Arial" w:eastAsia="Arial" w:hAnsi="Arial" w:cs="Arial"/>
              </w:rPr>
              <w:t>/</w:t>
            </w:r>
            <w:r w:rsidR="005425C3">
              <w:rPr>
                <w:rFonts w:ascii="Arial" w:eastAsia="Arial" w:hAnsi="Arial" w:cs="Arial"/>
              </w:rPr>
              <w:t xml:space="preserve"> </w:t>
            </w:r>
            <w:r w:rsidR="00D074A2" w:rsidRPr="005425C3">
              <w:rPr>
                <w:rFonts w:ascii="Arial" w:eastAsia="Arial" w:hAnsi="Arial" w:cs="Arial"/>
              </w:rPr>
              <w:t>L</w:t>
            </w:r>
            <w:r w:rsidRPr="005425C3">
              <w:rPr>
                <w:rFonts w:ascii="Arial" w:eastAsia="Arial" w:hAnsi="Arial" w:cs="Arial"/>
              </w:rPr>
              <w:t>ast week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476" w:type="dxa"/>
          </w:tcPr>
          <w:p w14:paraId="1438D942" w14:textId="77777777" w:rsidR="00E63CBB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Test rate per 100K</w:t>
            </w:r>
          </w:p>
        </w:tc>
      </w:tr>
      <w:tr w:rsidR="00CC5F08" w:rsidRPr="00E60489" w14:paraId="3AD411C7" w14:textId="77777777" w:rsidTr="0008089F">
        <w:trPr>
          <w:jc w:val="center"/>
        </w:trPr>
        <w:tc>
          <w:tcPr>
            <w:tcW w:w="1680" w:type="dxa"/>
          </w:tcPr>
          <w:p w14:paraId="0F12931B" w14:textId="0AF23259" w:rsidR="001B49C5" w:rsidRPr="00E60489" w:rsidRDefault="00E63CBB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Blackstone</w:t>
            </w:r>
          </w:p>
        </w:tc>
        <w:tc>
          <w:tcPr>
            <w:tcW w:w="930" w:type="dxa"/>
          </w:tcPr>
          <w:p w14:paraId="56A22BAE" w14:textId="0CA551AC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2,8</w:t>
            </w:r>
            <w:r w:rsidR="001B781A">
              <w:rPr>
                <w:rFonts w:ascii="Arial" w:eastAsia="Arial" w:hAnsi="Arial" w:cs="Arial"/>
                <w:sz w:val="28"/>
                <w:szCs w:val="28"/>
              </w:rPr>
              <w:t>73</w:t>
            </w:r>
          </w:p>
        </w:tc>
        <w:tc>
          <w:tcPr>
            <w:tcW w:w="1005" w:type="dxa"/>
          </w:tcPr>
          <w:p w14:paraId="267286E2" w14:textId="19E0388A" w:rsidR="00C40B38" w:rsidRPr="00E60489" w:rsidRDefault="001B781A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</w:t>
            </w:r>
          </w:p>
        </w:tc>
        <w:tc>
          <w:tcPr>
            <w:tcW w:w="945" w:type="dxa"/>
          </w:tcPr>
          <w:p w14:paraId="12AD4952" w14:textId="3CB6F10C" w:rsidR="00E63CBB" w:rsidRPr="00E60489" w:rsidRDefault="001B781A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</w:t>
            </w:r>
          </w:p>
        </w:tc>
        <w:tc>
          <w:tcPr>
            <w:tcW w:w="1005" w:type="dxa"/>
          </w:tcPr>
          <w:p w14:paraId="1CE291A1" w14:textId="5AAFC0D7" w:rsidR="00C40B38" w:rsidRPr="00E60489" w:rsidRDefault="001B781A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1005" w:type="dxa"/>
          </w:tcPr>
          <w:p w14:paraId="3AF981DD" w14:textId="2385E534" w:rsidR="00C40B38" w:rsidRPr="00E60489" w:rsidRDefault="001B781A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14:paraId="10F7D3DB" w14:textId="62B6C159" w:rsidR="00C40B38" w:rsidRPr="00E60489" w:rsidRDefault="001B781A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</w:t>
            </w:r>
          </w:p>
        </w:tc>
        <w:tc>
          <w:tcPr>
            <w:tcW w:w="1384" w:type="dxa"/>
          </w:tcPr>
          <w:p w14:paraId="0E872080" w14:textId="0CCE4BA8" w:rsidR="00E63CBB" w:rsidRPr="00E60489" w:rsidRDefault="00796AD9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7.5/</w:t>
            </w:r>
            <w:r w:rsidR="0090438F">
              <w:rPr>
                <w:rFonts w:ascii="Arial" w:eastAsia="Arial" w:hAnsi="Arial" w:cs="Arial"/>
                <w:sz w:val="28"/>
                <w:szCs w:val="28"/>
              </w:rPr>
              <w:t>7.0</w:t>
            </w:r>
          </w:p>
        </w:tc>
        <w:tc>
          <w:tcPr>
            <w:tcW w:w="1476" w:type="dxa"/>
          </w:tcPr>
          <w:p w14:paraId="70F67ADB" w14:textId="157FD7AF" w:rsidR="00E63CBB" w:rsidRDefault="0090438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1,705</w:t>
            </w:r>
          </w:p>
        </w:tc>
      </w:tr>
      <w:tr w:rsidR="00CC5F08" w:rsidRPr="00E60489" w14:paraId="0024EB3E" w14:textId="77777777" w:rsidTr="0008089F">
        <w:trPr>
          <w:jc w:val="center"/>
        </w:trPr>
        <w:tc>
          <w:tcPr>
            <w:tcW w:w="1680" w:type="dxa"/>
          </w:tcPr>
          <w:p w14:paraId="74BAE09F" w14:textId="46ED5B5B" w:rsidR="001B49C5" w:rsidRPr="00E60489" w:rsidRDefault="00E63CBB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Douglas</w:t>
            </w:r>
          </w:p>
        </w:tc>
        <w:tc>
          <w:tcPr>
            <w:tcW w:w="930" w:type="dxa"/>
          </w:tcPr>
          <w:p w14:paraId="40483217" w14:textId="77F35625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</w:t>
            </w:r>
            <w:r w:rsidR="00413829">
              <w:rPr>
                <w:rFonts w:ascii="Arial" w:eastAsia="Arial" w:hAnsi="Arial" w:cs="Arial"/>
                <w:sz w:val="28"/>
                <w:szCs w:val="28"/>
              </w:rPr>
              <w:t>5</w:t>
            </w:r>
            <w:r w:rsidR="001B781A">
              <w:rPr>
                <w:rFonts w:ascii="Arial" w:eastAsia="Arial" w:hAnsi="Arial" w:cs="Arial"/>
                <w:sz w:val="28"/>
                <w:szCs w:val="28"/>
              </w:rPr>
              <w:t>24</w:t>
            </w:r>
          </w:p>
        </w:tc>
        <w:tc>
          <w:tcPr>
            <w:tcW w:w="1005" w:type="dxa"/>
          </w:tcPr>
          <w:p w14:paraId="2CB67FC9" w14:textId="49E5CC6A" w:rsidR="00C40B38" w:rsidRPr="00E60489" w:rsidRDefault="001B781A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</w:t>
            </w:r>
          </w:p>
        </w:tc>
        <w:tc>
          <w:tcPr>
            <w:tcW w:w="945" w:type="dxa"/>
          </w:tcPr>
          <w:p w14:paraId="70511D48" w14:textId="514A2E41" w:rsidR="00E63CBB" w:rsidRPr="00E60489" w:rsidRDefault="001B781A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</w:t>
            </w:r>
          </w:p>
        </w:tc>
        <w:tc>
          <w:tcPr>
            <w:tcW w:w="1005" w:type="dxa"/>
          </w:tcPr>
          <w:p w14:paraId="72DD3622" w14:textId="18245BC9" w:rsidR="00E63CBB" w:rsidRPr="00E60489" w:rsidRDefault="001B781A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1005" w:type="dxa"/>
          </w:tcPr>
          <w:p w14:paraId="2B72B49B" w14:textId="45E1E970" w:rsidR="00E63CBB" w:rsidRPr="00E60489" w:rsidRDefault="001B781A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14:paraId="6A877AB1" w14:textId="06C5491B" w:rsidR="00E63CBB" w:rsidRPr="00E60489" w:rsidRDefault="001B781A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</w:t>
            </w:r>
          </w:p>
        </w:tc>
        <w:tc>
          <w:tcPr>
            <w:tcW w:w="1384" w:type="dxa"/>
          </w:tcPr>
          <w:p w14:paraId="6A7AD714" w14:textId="11F61348" w:rsidR="00E63CBB" w:rsidRPr="00E60489" w:rsidRDefault="00796AD9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4.2/</w:t>
            </w:r>
            <w:r w:rsidR="0090438F">
              <w:rPr>
                <w:rFonts w:ascii="Arial" w:eastAsia="Arial" w:hAnsi="Arial" w:cs="Arial"/>
                <w:sz w:val="28"/>
                <w:szCs w:val="28"/>
              </w:rPr>
              <w:t>7.3</w:t>
            </w:r>
          </w:p>
        </w:tc>
        <w:tc>
          <w:tcPr>
            <w:tcW w:w="1476" w:type="dxa"/>
          </w:tcPr>
          <w:p w14:paraId="059A00FF" w14:textId="30AF3E8D" w:rsidR="00E63CBB" w:rsidRDefault="0090438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1,681</w:t>
            </w:r>
          </w:p>
        </w:tc>
      </w:tr>
      <w:tr w:rsidR="00CC5F08" w:rsidRPr="00E60489" w14:paraId="49FCC00F" w14:textId="77777777" w:rsidTr="0008089F">
        <w:trPr>
          <w:jc w:val="center"/>
        </w:trPr>
        <w:tc>
          <w:tcPr>
            <w:tcW w:w="1680" w:type="dxa"/>
          </w:tcPr>
          <w:p w14:paraId="23614A45" w14:textId="186B9B2F" w:rsidR="001B49C5" w:rsidRPr="00E60489" w:rsidRDefault="00E63CBB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Hopedale</w:t>
            </w:r>
          </w:p>
        </w:tc>
        <w:tc>
          <w:tcPr>
            <w:tcW w:w="930" w:type="dxa"/>
          </w:tcPr>
          <w:p w14:paraId="666AFB01" w14:textId="5451D867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1,7</w:t>
            </w:r>
            <w:r w:rsidR="001B781A">
              <w:rPr>
                <w:rFonts w:ascii="Arial" w:eastAsia="Arial" w:hAnsi="Arial" w:cs="Arial"/>
                <w:sz w:val="28"/>
                <w:szCs w:val="28"/>
              </w:rPr>
              <w:t>61</w:t>
            </w:r>
          </w:p>
        </w:tc>
        <w:tc>
          <w:tcPr>
            <w:tcW w:w="1005" w:type="dxa"/>
          </w:tcPr>
          <w:p w14:paraId="312C3798" w14:textId="0FDFE6E3" w:rsidR="00C40B38" w:rsidRPr="00E60489" w:rsidRDefault="001B781A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</w:tc>
        <w:tc>
          <w:tcPr>
            <w:tcW w:w="945" w:type="dxa"/>
          </w:tcPr>
          <w:p w14:paraId="085DA115" w14:textId="25DD45BD" w:rsidR="00E63CBB" w:rsidRPr="00E60489" w:rsidRDefault="001B781A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14:paraId="0AF95476" w14:textId="599234FF" w:rsidR="00E63CBB" w:rsidRPr="00E60489" w:rsidRDefault="001B781A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1005" w:type="dxa"/>
          </w:tcPr>
          <w:p w14:paraId="1A29DE54" w14:textId="59081093" w:rsidR="00E63CBB" w:rsidRPr="00E60489" w:rsidRDefault="001B781A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1005" w:type="dxa"/>
          </w:tcPr>
          <w:p w14:paraId="5342FD7A" w14:textId="2570AD7F" w:rsidR="00E63CBB" w:rsidRPr="00E60489" w:rsidRDefault="001B781A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14:paraId="4C031DAB" w14:textId="370147A2" w:rsidR="00E63CBB" w:rsidRPr="00E60489" w:rsidRDefault="00796AD9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4.1/</w:t>
            </w:r>
            <w:r w:rsidR="0090438F">
              <w:rPr>
                <w:rFonts w:ascii="Arial" w:eastAsia="Arial" w:hAnsi="Arial" w:cs="Arial"/>
                <w:sz w:val="28"/>
                <w:szCs w:val="28"/>
              </w:rPr>
              <w:t>5.5</w:t>
            </w:r>
          </w:p>
        </w:tc>
        <w:tc>
          <w:tcPr>
            <w:tcW w:w="1476" w:type="dxa"/>
          </w:tcPr>
          <w:p w14:paraId="2E95F5A0" w14:textId="2B146125" w:rsidR="00E63CBB" w:rsidRDefault="0090438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2,127</w:t>
            </w:r>
          </w:p>
        </w:tc>
      </w:tr>
      <w:tr w:rsidR="00CC5F08" w:rsidRPr="00E60489" w14:paraId="4DBF3616" w14:textId="77777777" w:rsidTr="0008089F">
        <w:trPr>
          <w:trHeight w:val="449"/>
          <w:jc w:val="center"/>
        </w:trPr>
        <w:tc>
          <w:tcPr>
            <w:tcW w:w="1680" w:type="dxa"/>
          </w:tcPr>
          <w:p w14:paraId="0060DD7D" w14:textId="2E64D578" w:rsidR="001B49C5" w:rsidRPr="00E60489" w:rsidRDefault="00E63CBB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Mendon</w:t>
            </w:r>
          </w:p>
        </w:tc>
        <w:tc>
          <w:tcPr>
            <w:tcW w:w="930" w:type="dxa"/>
          </w:tcPr>
          <w:p w14:paraId="1F1DB651" w14:textId="72FE8F57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1,</w:t>
            </w:r>
            <w:r w:rsidR="00413829">
              <w:rPr>
                <w:rFonts w:ascii="Arial" w:eastAsia="Arial" w:hAnsi="Arial" w:cs="Arial"/>
                <w:sz w:val="28"/>
                <w:szCs w:val="28"/>
              </w:rPr>
              <w:t>5</w:t>
            </w:r>
            <w:r w:rsidR="00BD4742">
              <w:rPr>
                <w:rFonts w:ascii="Arial" w:eastAsia="Arial" w:hAnsi="Arial" w:cs="Arial"/>
                <w:sz w:val="28"/>
                <w:szCs w:val="28"/>
              </w:rPr>
              <w:t>3</w:t>
            </w:r>
            <w:r w:rsidR="001B781A">
              <w:rPr>
                <w:rFonts w:ascii="Arial" w:eastAsia="Arial" w:hAnsi="Arial" w:cs="Arial"/>
                <w:sz w:val="28"/>
                <w:szCs w:val="28"/>
              </w:rPr>
              <w:t>6</w:t>
            </w:r>
          </w:p>
        </w:tc>
        <w:tc>
          <w:tcPr>
            <w:tcW w:w="1005" w:type="dxa"/>
          </w:tcPr>
          <w:p w14:paraId="51E7F3DA" w14:textId="1BA946EB" w:rsidR="00C40B38" w:rsidRPr="00E60489" w:rsidRDefault="001B781A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945" w:type="dxa"/>
          </w:tcPr>
          <w:p w14:paraId="4A82E3C9" w14:textId="34C91A22" w:rsidR="00E63CBB" w:rsidRPr="00E60489" w:rsidRDefault="001B781A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14:paraId="1A697DF3" w14:textId="6EBCAFA9" w:rsidR="00C40B38" w:rsidRPr="00E60489" w:rsidRDefault="001B781A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1005" w:type="dxa"/>
          </w:tcPr>
          <w:p w14:paraId="5C118447" w14:textId="57ABCE05" w:rsidR="00C40B38" w:rsidRPr="00E60489" w:rsidRDefault="001B781A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1005" w:type="dxa"/>
          </w:tcPr>
          <w:p w14:paraId="270C900E" w14:textId="750B77BF" w:rsidR="00C40B38" w:rsidRPr="00E60489" w:rsidRDefault="001B781A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14:paraId="27FF3105" w14:textId="25E4A2DA" w:rsidR="00E63CBB" w:rsidRPr="00E60489" w:rsidRDefault="00796AD9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7.1/</w:t>
            </w:r>
            <w:r w:rsidR="0090438F">
              <w:rPr>
                <w:rFonts w:ascii="Arial" w:eastAsia="Arial" w:hAnsi="Arial" w:cs="Arial"/>
                <w:sz w:val="28"/>
                <w:szCs w:val="28"/>
              </w:rPr>
              <w:t>9.9</w:t>
            </w:r>
          </w:p>
        </w:tc>
        <w:tc>
          <w:tcPr>
            <w:tcW w:w="1476" w:type="dxa"/>
          </w:tcPr>
          <w:p w14:paraId="04084EAF" w14:textId="1073C2D1" w:rsidR="00E63CBB" w:rsidRDefault="0090438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2,103</w:t>
            </w:r>
          </w:p>
        </w:tc>
      </w:tr>
      <w:tr w:rsidR="00CC5F08" w:rsidRPr="00E60489" w14:paraId="7A8C81EA" w14:textId="77777777" w:rsidTr="0008089F">
        <w:trPr>
          <w:jc w:val="center"/>
        </w:trPr>
        <w:tc>
          <w:tcPr>
            <w:tcW w:w="1680" w:type="dxa"/>
          </w:tcPr>
          <w:p w14:paraId="3B8AD1C5" w14:textId="14CD25ED" w:rsidR="001B49C5" w:rsidRPr="00E60489" w:rsidRDefault="00E63CBB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Millville</w:t>
            </w:r>
          </w:p>
        </w:tc>
        <w:tc>
          <w:tcPr>
            <w:tcW w:w="930" w:type="dxa"/>
          </w:tcPr>
          <w:p w14:paraId="579E3BFF" w14:textId="39771965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</w:t>
            </w:r>
            <w:r w:rsidR="00BD4742">
              <w:rPr>
                <w:rFonts w:ascii="Arial" w:eastAsia="Arial" w:hAnsi="Arial" w:cs="Arial"/>
                <w:sz w:val="28"/>
                <w:szCs w:val="28"/>
              </w:rPr>
              <w:t>1</w:t>
            </w:r>
            <w:r w:rsidR="001B781A"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</w:tc>
        <w:tc>
          <w:tcPr>
            <w:tcW w:w="1005" w:type="dxa"/>
          </w:tcPr>
          <w:p w14:paraId="6C707FC6" w14:textId="48125E8B" w:rsidR="00C40B38" w:rsidRPr="00E60489" w:rsidRDefault="001B781A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14:paraId="32E2BC7A" w14:textId="21FC6637" w:rsidR="00E63CBB" w:rsidRPr="00E60489" w:rsidRDefault="001B781A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14:paraId="3F655D60" w14:textId="53FDC3BC" w:rsidR="00E63CBB" w:rsidRPr="00E60489" w:rsidRDefault="001B781A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1005" w:type="dxa"/>
          </w:tcPr>
          <w:p w14:paraId="2EBC0989" w14:textId="494AEC1F" w:rsidR="00E63CBB" w:rsidRPr="00E60489" w:rsidRDefault="001B781A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14:paraId="7EC6A88E" w14:textId="5A513F85" w:rsidR="00E63CBB" w:rsidRPr="00E60489" w:rsidRDefault="001B781A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1384" w:type="dxa"/>
          </w:tcPr>
          <w:p w14:paraId="263D3CFC" w14:textId="7766E460" w:rsidR="00E63CBB" w:rsidRPr="00E60489" w:rsidRDefault="00796AD9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7.3/</w:t>
            </w:r>
            <w:r w:rsidR="0090438F">
              <w:rPr>
                <w:rFonts w:ascii="Arial" w:eastAsia="Arial" w:hAnsi="Arial" w:cs="Arial"/>
                <w:sz w:val="28"/>
                <w:szCs w:val="28"/>
              </w:rPr>
              <w:t>10.2</w:t>
            </w:r>
          </w:p>
        </w:tc>
        <w:tc>
          <w:tcPr>
            <w:tcW w:w="1476" w:type="dxa"/>
          </w:tcPr>
          <w:p w14:paraId="16594A85" w14:textId="14E39EE4" w:rsidR="00E63CBB" w:rsidRDefault="0090438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1,544</w:t>
            </w:r>
          </w:p>
        </w:tc>
      </w:tr>
      <w:tr w:rsidR="00CC5F08" w:rsidRPr="00E60489" w14:paraId="0D8869EC" w14:textId="77777777" w:rsidTr="0008089F">
        <w:trPr>
          <w:jc w:val="center"/>
        </w:trPr>
        <w:tc>
          <w:tcPr>
            <w:tcW w:w="1680" w:type="dxa"/>
          </w:tcPr>
          <w:p w14:paraId="7B60F7A6" w14:textId="2CAD77BA" w:rsidR="001B49C5" w:rsidRPr="00E60489" w:rsidRDefault="00E63CBB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Northbridge</w:t>
            </w:r>
          </w:p>
        </w:tc>
        <w:tc>
          <w:tcPr>
            <w:tcW w:w="930" w:type="dxa"/>
          </w:tcPr>
          <w:p w14:paraId="52098F11" w14:textId="478F7C91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5,</w:t>
            </w:r>
            <w:r w:rsidR="00BD4742">
              <w:rPr>
                <w:rFonts w:ascii="Arial" w:eastAsia="Arial" w:hAnsi="Arial" w:cs="Arial"/>
                <w:sz w:val="28"/>
                <w:szCs w:val="28"/>
              </w:rPr>
              <w:t>1</w:t>
            </w:r>
            <w:r w:rsidR="001B781A">
              <w:rPr>
                <w:rFonts w:ascii="Arial" w:eastAsia="Arial" w:hAnsi="Arial" w:cs="Arial"/>
                <w:sz w:val="28"/>
                <w:szCs w:val="28"/>
              </w:rPr>
              <w:t>26</w:t>
            </w:r>
          </w:p>
        </w:tc>
        <w:tc>
          <w:tcPr>
            <w:tcW w:w="1005" w:type="dxa"/>
          </w:tcPr>
          <w:p w14:paraId="53C27171" w14:textId="3BA2F3F2" w:rsidR="00C40B38" w:rsidRPr="00E60489" w:rsidRDefault="001B781A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11</w:t>
            </w:r>
          </w:p>
        </w:tc>
        <w:tc>
          <w:tcPr>
            <w:tcW w:w="945" w:type="dxa"/>
          </w:tcPr>
          <w:p w14:paraId="6586D5F6" w14:textId="6AEA19FB" w:rsidR="00E63CBB" w:rsidRPr="00E60489" w:rsidRDefault="001B781A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</w:t>
            </w:r>
          </w:p>
        </w:tc>
        <w:tc>
          <w:tcPr>
            <w:tcW w:w="1005" w:type="dxa"/>
          </w:tcPr>
          <w:p w14:paraId="00CB3D60" w14:textId="79FEBE7C" w:rsidR="00C40B38" w:rsidRPr="00E60489" w:rsidRDefault="001B781A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14:paraId="0FFE3AC9" w14:textId="3CDE8DD6" w:rsidR="00C40B38" w:rsidRPr="00E60489" w:rsidRDefault="001B781A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</w:t>
            </w:r>
          </w:p>
        </w:tc>
        <w:tc>
          <w:tcPr>
            <w:tcW w:w="1005" w:type="dxa"/>
          </w:tcPr>
          <w:p w14:paraId="2721D942" w14:textId="40F42F12" w:rsidR="00C40B38" w:rsidRPr="00E60489" w:rsidRDefault="001B781A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</w:t>
            </w:r>
          </w:p>
        </w:tc>
        <w:tc>
          <w:tcPr>
            <w:tcW w:w="1384" w:type="dxa"/>
          </w:tcPr>
          <w:p w14:paraId="58988CB5" w14:textId="2257A02F" w:rsidR="00E63CBB" w:rsidRPr="00E60489" w:rsidRDefault="00796AD9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7.0/</w:t>
            </w:r>
            <w:r w:rsidR="0090438F">
              <w:rPr>
                <w:rFonts w:ascii="Arial" w:eastAsia="Arial" w:hAnsi="Arial" w:cs="Arial"/>
                <w:sz w:val="28"/>
                <w:szCs w:val="28"/>
              </w:rPr>
              <w:t>6.5</w:t>
            </w:r>
          </w:p>
        </w:tc>
        <w:tc>
          <w:tcPr>
            <w:tcW w:w="1476" w:type="dxa"/>
          </w:tcPr>
          <w:p w14:paraId="6F5AE823" w14:textId="7BBFC9C8" w:rsidR="00E63CBB" w:rsidRDefault="0090438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2,179</w:t>
            </w:r>
          </w:p>
        </w:tc>
      </w:tr>
      <w:tr w:rsidR="00CC5F08" w:rsidRPr="00E60489" w14:paraId="5E3CFC37" w14:textId="77777777" w:rsidTr="0008089F">
        <w:trPr>
          <w:jc w:val="center"/>
        </w:trPr>
        <w:tc>
          <w:tcPr>
            <w:tcW w:w="1680" w:type="dxa"/>
          </w:tcPr>
          <w:p w14:paraId="45544918" w14:textId="4D12303E" w:rsidR="001B49C5" w:rsidRPr="00E60489" w:rsidRDefault="00E63CBB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Upton</w:t>
            </w:r>
          </w:p>
        </w:tc>
        <w:tc>
          <w:tcPr>
            <w:tcW w:w="930" w:type="dxa"/>
          </w:tcPr>
          <w:p w14:paraId="4D84E6B3" w14:textId="38EB7000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1,8</w:t>
            </w:r>
            <w:r w:rsidR="00362FC2">
              <w:rPr>
                <w:rFonts w:ascii="Arial" w:eastAsia="Arial" w:hAnsi="Arial" w:cs="Arial"/>
                <w:sz w:val="28"/>
                <w:szCs w:val="28"/>
              </w:rPr>
              <w:t>9</w:t>
            </w:r>
            <w:r w:rsidR="001B781A">
              <w:rPr>
                <w:rFonts w:ascii="Arial" w:eastAsia="Arial" w:hAnsi="Arial" w:cs="Arial"/>
                <w:sz w:val="28"/>
                <w:szCs w:val="28"/>
              </w:rPr>
              <w:t>4</w:t>
            </w:r>
          </w:p>
        </w:tc>
        <w:tc>
          <w:tcPr>
            <w:tcW w:w="1005" w:type="dxa"/>
          </w:tcPr>
          <w:p w14:paraId="7E9337B7" w14:textId="75754F3F" w:rsidR="00C40B38" w:rsidRPr="00E60489" w:rsidRDefault="001B781A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</w:t>
            </w:r>
          </w:p>
        </w:tc>
        <w:tc>
          <w:tcPr>
            <w:tcW w:w="945" w:type="dxa"/>
          </w:tcPr>
          <w:p w14:paraId="70CD6DC0" w14:textId="31F38F65" w:rsidR="00E63CBB" w:rsidRPr="00E60489" w:rsidRDefault="001B781A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</w:tc>
        <w:tc>
          <w:tcPr>
            <w:tcW w:w="1005" w:type="dxa"/>
          </w:tcPr>
          <w:p w14:paraId="13F84BC6" w14:textId="72BEA7B1" w:rsidR="00E63CBB" w:rsidRPr="00E60489" w:rsidRDefault="001B781A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1005" w:type="dxa"/>
          </w:tcPr>
          <w:p w14:paraId="377FA97F" w14:textId="17342F8F" w:rsidR="00E63CBB" w:rsidRPr="00E60489" w:rsidRDefault="001B781A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1005" w:type="dxa"/>
          </w:tcPr>
          <w:p w14:paraId="37963A50" w14:textId="481136F9" w:rsidR="00E63CBB" w:rsidRPr="00E60489" w:rsidRDefault="001B781A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</w:t>
            </w:r>
          </w:p>
        </w:tc>
        <w:tc>
          <w:tcPr>
            <w:tcW w:w="1384" w:type="dxa"/>
          </w:tcPr>
          <w:p w14:paraId="1947EC5A" w14:textId="7A20EF6E" w:rsidR="00E63CBB" w:rsidRPr="00E60489" w:rsidRDefault="00796AD9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6.9/</w:t>
            </w:r>
            <w:r w:rsidR="0090438F">
              <w:rPr>
                <w:rFonts w:ascii="Arial" w:eastAsia="Arial" w:hAnsi="Arial" w:cs="Arial"/>
                <w:sz w:val="28"/>
                <w:szCs w:val="28"/>
              </w:rPr>
              <w:t>7.2</w:t>
            </w:r>
          </w:p>
        </w:tc>
        <w:tc>
          <w:tcPr>
            <w:tcW w:w="1476" w:type="dxa"/>
          </w:tcPr>
          <w:p w14:paraId="7742F1A3" w14:textId="6303472A" w:rsidR="00E63CBB" w:rsidRDefault="0090438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2,088</w:t>
            </w:r>
          </w:p>
        </w:tc>
      </w:tr>
      <w:tr w:rsidR="00CC5F08" w:rsidRPr="00E60489" w14:paraId="628DB658" w14:textId="77777777" w:rsidTr="0008089F">
        <w:trPr>
          <w:jc w:val="center"/>
        </w:trPr>
        <w:tc>
          <w:tcPr>
            <w:tcW w:w="1680" w:type="dxa"/>
          </w:tcPr>
          <w:p w14:paraId="64A4A983" w14:textId="12D96F6D" w:rsidR="001B49C5" w:rsidRPr="00E60489" w:rsidRDefault="00E63CBB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Uxbridge</w:t>
            </w:r>
          </w:p>
        </w:tc>
        <w:tc>
          <w:tcPr>
            <w:tcW w:w="930" w:type="dxa"/>
          </w:tcPr>
          <w:p w14:paraId="1C07F722" w14:textId="67D04864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3,</w:t>
            </w:r>
            <w:r w:rsidR="00BD4742">
              <w:rPr>
                <w:rFonts w:ascii="Arial" w:eastAsia="Arial" w:hAnsi="Arial" w:cs="Arial"/>
                <w:sz w:val="28"/>
                <w:szCs w:val="28"/>
              </w:rPr>
              <w:t>9</w:t>
            </w:r>
            <w:r w:rsidR="001B781A">
              <w:rPr>
                <w:rFonts w:ascii="Arial" w:eastAsia="Arial" w:hAnsi="Arial" w:cs="Arial"/>
                <w:sz w:val="28"/>
                <w:szCs w:val="28"/>
              </w:rPr>
              <w:t>33</w:t>
            </w:r>
          </w:p>
        </w:tc>
        <w:tc>
          <w:tcPr>
            <w:tcW w:w="1005" w:type="dxa"/>
          </w:tcPr>
          <w:p w14:paraId="78A0A672" w14:textId="0A716EDE" w:rsidR="00C40B38" w:rsidRPr="00E60489" w:rsidRDefault="001B781A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13</w:t>
            </w:r>
          </w:p>
        </w:tc>
        <w:tc>
          <w:tcPr>
            <w:tcW w:w="945" w:type="dxa"/>
          </w:tcPr>
          <w:p w14:paraId="461E4E1D" w14:textId="554888AA" w:rsidR="00E63CBB" w:rsidRPr="00E60489" w:rsidRDefault="001B781A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</w:t>
            </w:r>
          </w:p>
        </w:tc>
        <w:tc>
          <w:tcPr>
            <w:tcW w:w="1005" w:type="dxa"/>
          </w:tcPr>
          <w:p w14:paraId="13A77B31" w14:textId="5776C6DF" w:rsidR="00E63CBB" w:rsidRPr="00E60489" w:rsidRDefault="001B781A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14:paraId="1B2DB350" w14:textId="02B83FBE" w:rsidR="00E63CBB" w:rsidRPr="00E60489" w:rsidRDefault="001B781A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1005" w:type="dxa"/>
          </w:tcPr>
          <w:p w14:paraId="4344B37E" w14:textId="3FF4913C" w:rsidR="00E63CBB" w:rsidRPr="00E60489" w:rsidRDefault="001B781A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</w:t>
            </w:r>
          </w:p>
        </w:tc>
        <w:tc>
          <w:tcPr>
            <w:tcW w:w="1384" w:type="dxa"/>
          </w:tcPr>
          <w:p w14:paraId="3DA6C1CA" w14:textId="678FCDAB" w:rsidR="00E63CBB" w:rsidRPr="00E60489" w:rsidRDefault="00796AD9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6.2/</w:t>
            </w:r>
            <w:r w:rsidR="0090438F">
              <w:rPr>
                <w:rFonts w:ascii="Arial" w:eastAsia="Arial" w:hAnsi="Arial" w:cs="Arial"/>
                <w:sz w:val="28"/>
                <w:szCs w:val="28"/>
              </w:rPr>
              <w:t>8.7</w:t>
            </w:r>
          </w:p>
        </w:tc>
        <w:tc>
          <w:tcPr>
            <w:tcW w:w="1476" w:type="dxa"/>
          </w:tcPr>
          <w:p w14:paraId="41653421" w14:textId="4D544E6F" w:rsidR="00E63CBB" w:rsidRDefault="0090438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2,104</w:t>
            </w:r>
          </w:p>
        </w:tc>
      </w:tr>
    </w:tbl>
    <w:p w14:paraId="71993E6F" w14:textId="77777777" w:rsidR="00E63CBB" w:rsidRDefault="00E63CBB" w:rsidP="00E63CBB">
      <w:pPr>
        <w:jc w:val="center"/>
        <w:rPr>
          <w:rFonts w:ascii="Arial" w:eastAsia="Arial" w:hAnsi="Arial" w:cs="Arial"/>
          <w:b/>
          <w:bCs/>
          <w:i/>
          <w:iCs/>
          <w:sz w:val="28"/>
          <w:szCs w:val="28"/>
        </w:rPr>
      </w:pPr>
    </w:p>
    <w:p w14:paraId="1EFD1AD1" w14:textId="61972A2D" w:rsidR="00E63CBB" w:rsidRDefault="00E63CBB" w:rsidP="00E63CBB">
      <w:pPr>
        <w:jc w:val="center"/>
      </w:pPr>
      <w:r w:rsidRPr="71CB7B16">
        <w:rPr>
          <w:rFonts w:ascii="Arial" w:eastAsia="Arial" w:hAnsi="Arial" w:cs="Arial"/>
          <w:i/>
          <w:iCs/>
          <w:color w:val="000000" w:themeColor="text1"/>
          <w:highlight w:val="yellow"/>
        </w:rPr>
        <w:t xml:space="preserve">COUNTY Data for </w:t>
      </w:r>
      <w:r w:rsidR="001B49C5">
        <w:rPr>
          <w:rFonts w:ascii="Arial" w:eastAsia="Arial" w:hAnsi="Arial" w:cs="Arial"/>
          <w:i/>
          <w:iCs/>
          <w:color w:val="000000" w:themeColor="text1"/>
          <w:highlight w:val="yellow"/>
        </w:rPr>
        <w:t>2/</w:t>
      </w:r>
      <w:r w:rsidR="00D31782">
        <w:rPr>
          <w:rFonts w:ascii="Arial" w:eastAsia="Arial" w:hAnsi="Arial" w:cs="Arial"/>
          <w:i/>
          <w:iCs/>
          <w:color w:val="000000" w:themeColor="text1"/>
          <w:highlight w:val="yellow"/>
        </w:rPr>
        <w:t>10</w:t>
      </w:r>
      <w:r w:rsidR="00AF381F">
        <w:rPr>
          <w:rFonts w:ascii="Arial" w:eastAsia="Arial" w:hAnsi="Arial" w:cs="Arial"/>
          <w:i/>
          <w:iCs/>
          <w:color w:val="000000" w:themeColor="text1"/>
          <w:highlight w:val="yellow"/>
        </w:rPr>
        <w:t>/2023</w:t>
      </w:r>
      <w:r w:rsidRPr="71CB7B16">
        <w:rPr>
          <w:rFonts w:ascii="Arial" w:eastAsia="Arial" w:hAnsi="Arial" w:cs="Arial"/>
          <w:i/>
          <w:iCs/>
          <w:color w:val="000000" w:themeColor="text1"/>
          <w:highlight w:val="yellow"/>
        </w:rPr>
        <w:t xml:space="preserve"> is from two weeks ending</w:t>
      </w:r>
      <w:r>
        <w:rPr>
          <w:rFonts w:ascii="Arial" w:eastAsia="Arial" w:hAnsi="Arial" w:cs="Arial"/>
          <w:i/>
          <w:iCs/>
          <w:color w:val="000000" w:themeColor="text1"/>
          <w:highlight w:val="yellow"/>
        </w:rPr>
        <w:t xml:space="preserve"> </w:t>
      </w:r>
      <w:r w:rsidR="00D31782">
        <w:rPr>
          <w:rFonts w:ascii="Arial" w:eastAsia="Arial" w:hAnsi="Arial" w:cs="Arial"/>
          <w:i/>
          <w:iCs/>
          <w:color w:val="000000" w:themeColor="text1"/>
          <w:highlight w:val="yellow"/>
        </w:rPr>
        <w:t>2/4</w:t>
      </w:r>
      <w:r w:rsidRPr="71CB7B16">
        <w:rPr>
          <w:rFonts w:ascii="Arial" w:eastAsia="Arial" w:hAnsi="Arial" w:cs="Arial"/>
          <w:i/>
          <w:iCs/>
          <w:color w:val="000000" w:themeColor="text1"/>
          <w:highlight w:val="yellow"/>
        </w:rPr>
        <w:t>/202</w:t>
      </w:r>
      <w:r w:rsidR="00AE7AE1">
        <w:rPr>
          <w:rFonts w:ascii="Arial" w:eastAsia="Arial" w:hAnsi="Arial" w:cs="Arial"/>
          <w:i/>
          <w:iCs/>
          <w:color w:val="000000" w:themeColor="text1"/>
          <w:highlight w:val="yellow"/>
        </w:rPr>
        <w:t>3</w:t>
      </w:r>
      <w:r w:rsidRPr="71CB7B16">
        <w:rPr>
          <w:rFonts w:ascii="Arial" w:eastAsia="Arial" w:hAnsi="Arial" w:cs="Arial"/>
          <w:i/>
          <w:iCs/>
          <w:color w:val="000000" w:themeColor="text1"/>
          <w:highlight w:val="yellow"/>
        </w:rPr>
        <w:t>.</w:t>
      </w:r>
    </w:p>
    <w:p w14:paraId="6EFA8C61" w14:textId="77777777" w:rsidR="00E63CBB" w:rsidRDefault="00E63CBB" w:rsidP="00E63CBB">
      <w:pPr>
        <w:jc w:val="center"/>
      </w:pPr>
      <w:r w:rsidRPr="71CB7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E857E2" w14:textId="4F9B1EC2" w:rsidR="00E63CBB" w:rsidRPr="00282219" w:rsidRDefault="00E63CBB" w:rsidP="00E63CBB">
      <w:r>
        <w:rPr>
          <w:rFonts w:ascii="Arial" w:eastAsia="Arial" w:hAnsi="Arial" w:cs="Arial"/>
          <w:i/>
          <w:iCs/>
          <w:color w:val="FF0000"/>
          <w:u w:val="single"/>
        </w:rPr>
        <w:t xml:space="preserve"> Two-week </w:t>
      </w:r>
      <w:r w:rsidRPr="71CB7B16">
        <w:rPr>
          <w:rFonts w:ascii="Arial" w:eastAsia="Arial" w:hAnsi="Arial" w:cs="Arial"/>
          <w:i/>
          <w:iCs/>
          <w:color w:val="FF0000"/>
          <w:u w:val="single"/>
        </w:rPr>
        <w:t xml:space="preserve">Current </w:t>
      </w:r>
      <w:r w:rsidRPr="71CB7B16">
        <w:rPr>
          <w:rFonts w:ascii="Arial" w:eastAsia="Arial" w:hAnsi="Arial" w:cs="Arial"/>
          <w:b/>
          <w:bCs/>
          <w:i/>
          <w:iCs/>
          <w:color w:val="FF0000"/>
          <w:u w:val="single"/>
        </w:rPr>
        <w:t>County</w:t>
      </w:r>
      <w:r w:rsidRPr="71CB7B16">
        <w:rPr>
          <w:rFonts w:ascii="Arial" w:eastAsia="Arial" w:hAnsi="Arial" w:cs="Arial"/>
          <w:i/>
          <w:iCs/>
          <w:color w:val="FF0000"/>
          <w:u w:val="single"/>
        </w:rPr>
        <w:t xml:space="preserve"> Information:</w:t>
      </w:r>
      <w:r>
        <w:t xml:space="preserve">  </w:t>
      </w:r>
      <w:r w:rsidR="0001061C">
        <w:t xml:space="preserve">   </w:t>
      </w:r>
      <w:r w:rsidR="0077550F">
        <w:tab/>
      </w:r>
      <w:r w:rsidR="00362FC2">
        <w:t xml:space="preserve">    </w:t>
      </w:r>
      <w:r w:rsidR="001B49C5">
        <w:rPr>
          <w:rFonts w:ascii="Arial" w:eastAsia="Arial" w:hAnsi="Arial" w:cs="Arial"/>
          <w:i/>
          <w:iCs/>
          <w:color w:val="FF0000"/>
          <w:u w:val="single"/>
        </w:rPr>
        <w:t>2/</w:t>
      </w:r>
      <w:r w:rsidR="00D31782">
        <w:rPr>
          <w:rFonts w:ascii="Arial" w:eastAsia="Arial" w:hAnsi="Arial" w:cs="Arial"/>
          <w:i/>
          <w:iCs/>
          <w:color w:val="FF0000"/>
          <w:u w:val="single"/>
        </w:rPr>
        <w:t xml:space="preserve">10 </w:t>
      </w:r>
      <w:r w:rsidR="00D31782">
        <w:rPr>
          <w:rFonts w:ascii="Arial" w:eastAsia="Arial" w:hAnsi="Arial" w:cs="Arial"/>
          <w:i/>
          <w:iCs/>
          <w:color w:val="FF0000"/>
          <w:u w:val="single"/>
        </w:rPr>
        <w:tab/>
      </w:r>
      <w:r w:rsidR="00D31782">
        <w:rPr>
          <w:rFonts w:ascii="Arial" w:eastAsia="Arial" w:hAnsi="Arial" w:cs="Arial"/>
          <w:i/>
          <w:iCs/>
          <w:color w:val="FF0000"/>
          <w:u w:val="single"/>
        </w:rPr>
        <w:tab/>
        <w:t>2/</w:t>
      </w:r>
      <w:r w:rsidR="001B49C5">
        <w:rPr>
          <w:rFonts w:ascii="Arial" w:eastAsia="Arial" w:hAnsi="Arial" w:cs="Arial"/>
          <w:i/>
          <w:iCs/>
          <w:color w:val="FF0000"/>
          <w:u w:val="single"/>
        </w:rPr>
        <w:t xml:space="preserve">3 </w:t>
      </w:r>
      <w:r w:rsidR="001B49C5">
        <w:rPr>
          <w:rFonts w:ascii="Arial" w:eastAsia="Arial" w:hAnsi="Arial" w:cs="Arial"/>
          <w:i/>
          <w:iCs/>
          <w:color w:val="FF0000"/>
          <w:u w:val="single"/>
        </w:rPr>
        <w:tab/>
      </w:r>
      <w:r w:rsidR="001B49C5">
        <w:rPr>
          <w:rFonts w:ascii="Arial" w:eastAsia="Arial" w:hAnsi="Arial" w:cs="Arial"/>
          <w:i/>
          <w:iCs/>
          <w:color w:val="FF0000"/>
          <w:u w:val="single"/>
        </w:rPr>
        <w:tab/>
        <w:t>1</w:t>
      </w:r>
      <w:r w:rsidR="00870E3F">
        <w:rPr>
          <w:rFonts w:ascii="Arial" w:eastAsia="Arial" w:hAnsi="Arial" w:cs="Arial"/>
          <w:i/>
          <w:iCs/>
          <w:color w:val="FF0000"/>
          <w:u w:val="single"/>
        </w:rPr>
        <w:t>/26</w:t>
      </w:r>
      <w:r w:rsidR="00BD4742">
        <w:rPr>
          <w:rFonts w:ascii="Arial" w:eastAsia="Arial" w:hAnsi="Arial" w:cs="Arial"/>
          <w:i/>
          <w:iCs/>
          <w:color w:val="FF0000"/>
          <w:u w:val="single"/>
        </w:rPr>
        <w:tab/>
      </w:r>
      <w:r w:rsidR="00870E3F">
        <w:rPr>
          <w:rFonts w:ascii="Arial" w:eastAsia="Arial" w:hAnsi="Arial" w:cs="Arial"/>
          <w:i/>
          <w:iCs/>
          <w:color w:val="FF0000"/>
          <w:u w:val="single"/>
        </w:rPr>
        <w:tab/>
        <w:t>1</w:t>
      </w:r>
      <w:r w:rsidR="00D46349">
        <w:rPr>
          <w:rFonts w:ascii="Arial" w:eastAsia="Arial" w:hAnsi="Arial" w:cs="Arial"/>
          <w:i/>
          <w:iCs/>
          <w:color w:val="FF0000"/>
          <w:u w:val="single"/>
        </w:rPr>
        <w:t>/19</w:t>
      </w:r>
      <w:r w:rsidR="00D46349">
        <w:rPr>
          <w:rFonts w:ascii="Arial" w:eastAsia="Arial" w:hAnsi="Arial" w:cs="Arial"/>
          <w:i/>
          <w:iCs/>
          <w:color w:val="FF0000"/>
          <w:u w:val="single"/>
        </w:rPr>
        <w:tab/>
      </w:r>
    </w:p>
    <w:p w14:paraId="18802948" w14:textId="58ABE116" w:rsidR="00E63CBB" w:rsidRPr="00CC5F08" w:rsidRDefault="00E63CBB" w:rsidP="00E63CBB">
      <w:pPr>
        <w:ind w:left="720" w:firstLine="720"/>
        <w:rPr>
          <w:rFonts w:ascii="Arial" w:eastAsia="Arial" w:hAnsi="Arial" w:cs="Arial"/>
          <w:i/>
          <w:iCs/>
          <w:color w:val="000000" w:themeColor="text1"/>
        </w:rPr>
      </w:pPr>
      <w:r>
        <w:rPr>
          <w:rFonts w:ascii="Arial" w:eastAsia="Arial" w:hAnsi="Arial" w:cs="Arial"/>
          <w:i/>
          <w:iCs/>
          <w:color w:val="000000" w:themeColor="text1"/>
        </w:rPr>
        <w:t xml:space="preserve">    </w:t>
      </w:r>
      <w:r w:rsidRPr="71CB7B16">
        <w:rPr>
          <w:rFonts w:ascii="Arial" w:eastAsia="Arial" w:hAnsi="Arial" w:cs="Arial"/>
          <w:i/>
          <w:iCs/>
          <w:color w:val="000000" w:themeColor="text1"/>
        </w:rPr>
        <w:t>Last 14 days:</w:t>
      </w:r>
      <w:r>
        <w:tab/>
      </w:r>
      <w:r w:rsidRPr="00CC5F08">
        <w:rPr>
          <w:rFonts w:ascii="Arial" w:hAnsi="Arial" w:cs="Arial"/>
          <w:i/>
          <w:iCs/>
        </w:rPr>
        <w:t xml:space="preserve">      </w:t>
      </w:r>
      <w:r w:rsidR="00CC5F08" w:rsidRPr="00CC5F08">
        <w:rPr>
          <w:rFonts w:ascii="Arial" w:hAnsi="Arial" w:cs="Arial"/>
          <w:i/>
          <w:iCs/>
        </w:rPr>
        <w:t xml:space="preserve">  </w:t>
      </w:r>
      <w:r w:rsidR="00D31782">
        <w:rPr>
          <w:rFonts w:ascii="Arial" w:hAnsi="Arial" w:cs="Arial"/>
          <w:i/>
          <w:iCs/>
        </w:rPr>
        <w:tab/>
      </w:r>
      <w:r w:rsidR="00796AD9">
        <w:rPr>
          <w:rFonts w:ascii="Arial" w:hAnsi="Arial" w:cs="Arial"/>
          <w:i/>
          <w:iCs/>
        </w:rPr>
        <w:t xml:space="preserve">   1,001</w:t>
      </w:r>
      <w:r w:rsidR="0077550F">
        <w:rPr>
          <w:rFonts w:ascii="Arial" w:hAnsi="Arial" w:cs="Arial"/>
          <w:i/>
          <w:iCs/>
        </w:rPr>
        <w:tab/>
      </w:r>
      <w:r w:rsidR="0090438F">
        <w:rPr>
          <w:rFonts w:ascii="Arial" w:hAnsi="Arial" w:cs="Arial"/>
          <w:i/>
          <w:iCs/>
        </w:rPr>
        <w:t>1,200</w:t>
      </w:r>
      <w:r w:rsidR="001B49C5">
        <w:rPr>
          <w:rFonts w:ascii="Arial" w:hAnsi="Arial" w:cs="Arial"/>
          <w:i/>
          <w:iCs/>
        </w:rPr>
        <w:tab/>
      </w:r>
      <w:r w:rsidR="001B49C5">
        <w:rPr>
          <w:rFonts w:ascii="Arial" w:hAnsi="Arial" w:cs="Arial"/>
          <w:i/>
          <w:iCs/>
        </w:rPr>
        <w:tab/>
      </w:r>
      <w:r w:rsidR="00BD4742">
        <w:rPr>
          <w:rFonts w:ascii="Arial" w:hAnsi="Arial" w:cs="Arial"/>
          <w:i/>
          <w:iCs/>
        </w:rPr>
        <w:t>1,417</w:t>
      </w:r>
      <w:r w:rsidR="00B813A3">
        <w:rPr>
          <w:rFonts w:ascii="Arial" w:hAnsi="Arial" w:cs="Arial"/>
          <w:i/>
          <w:iCs/>
        </w:rPr>
        <w:tab/>
      </w:r>
      <w:r w:rsidR="00B813A3">
        <w:rPr>
          <w:rFonts w:ascii="Arial" w:hAnsi="Arial" w:cs="Arial"/>
          <w:i/>
          <w:iCs/>
        </w:rPr>
        <w:tab/>
      </w:r>
      <w:r w:rsidR="0016132F">
        <w:rPr>
          <w:rFonts w:ascii="Arial" w:hAnsi="Arial" w:cs="Arial"/>
          <w:i/>
          <w:iCs/>
        </w:rPr>
        <w:t>1,799</w:t>
      </w:r>
    </w:p>
    <w:p w14:paraId="07BC8122" w14:textId="30D3A230" w:rsidR="00E63CBB" w:rsidRPr="00CC5F08" w:rsidRDefault="00E63CBB" w:rsidP="00E63CBB">
      <w:pPr>
        <w:ind w:left="720" w:firstLine="720"/>
        <w:rPr>
          <w:rFonts w:ascii="Arial" w:eastAsia="Arial" w:hAnsi="Arial" w:cs="Arial"/>
          <w:i/>
          <w:iCs/>
          <w:color w:val="000000" w:themeColor="text1"/>
        </w:rPr>
      </w:pPr>
      <w:r w:rsidRPr="00CC5F08">
        <w:rPr>
          <w:rFonts w:ascii="Arial" w:eastAsia="Arial" w:hAnsi="Arial" w:cs="Arial"/>
          <w:i/>
          <w:iCs/>
          <w:color w:val="000000" w:themeColor="text1"/>
        </w:rPr>
        <w:t xml:space="preserve">   Avg Daily inc. rate:           </w:t>
      </w:r>
      <w:r w:rsidR="001F428B">
        <w:rPr>
          <w:rFonts w:ascii="Arial" w:eastAsia="Arial" w:hAnsi="Arial" w:cs="Arial"/>
          <w:i/>
          <w:iCs/>
          <w:color w:val="000000" w:themeColor="text1"/>
        </w:rPr>
        <w:tab/>
      </w:r>
      <w:r w:rsidR="00796AD9">
        <w:rPr>
          <w:rFonts w:ascii="Arial" w:eastAsia="Arial" w:hAnsi="Arial" w:cs="Arial"/>
          <w:i/>
          <w:iCs/>
          <w:color w:val="000000" w:themeColor="text1"/>
        </w:rPr>
        <w:t xml:space="preserve">     8.3</w:t>
      </w:r>
      <w:r w:rsidR="00D31782">
        <w:rPr>
          <w:rFonts w:ascii="Arial" w:eastAsia="Arial" w:hAnsi="Arial" w:cs="Arial"/>
          <w:i/>
          <w:iCs/>
          <w:color w:val="000000" w:themeColor="text1"/>
        </w:rPr>
        <w:tab/>
      </w:r>
      <w:r w:rsidR="00D31782">
        <w:rPr>
          <w:rFonts w:ascii="Arial" w:eastAsia="Arial" w:hAnsi="Arial" w:cs="Arial"/>
          <w:i/>
          <w:iCs/>
          <w:color w:val="000000" w:themeColor="text1"/>
        </w:rPr>
        <w:tab/>
      </w:r>
      <w:r w:rsidR="0090438F">
        <w:rPr>
          <w:rFonts w:ascii="Arial" w:eastAsia="Arial" w:hAnsi="Arial" w:cs="Arial"/>
          <w:i/>
          <w:iCs/>
          <w:color w:val="000000" w:themeColor="text1"/>
        </w:rPr>
        <w:t>9.9</w:t>
      </w:r>
      <w:r w:rsidR="001B49C5">
        <w:rPr>
          <w:rFonts w:ascii="Arial" w:eastAsia="Arial" w:hAnsi="Arial" w:cs="Arial"/>
          <w:i/>
          <w:iCs/>
          <w:color w:val="000000" w:themeColor="text1"/>
        </w:rPr>
        <w:tab/>
      </w:r>
      <w:r w:rsidR="001B49C5">
        <w:rPr>
          <w:rFonts w:ascii="Arial" w:eastAsia="Arial" w:hAnsi="Arial" w:cs="Arial"/>
          <w:i/>
          <w:iCs/>
          <w:color w:val="000000" w:themeColor="text1"/>
        </w:rPr>
        <w:tab/>
      </w:r>
      <w:r w:rsidR="00BD4742">
        <w:rPr>
          <w:rFonts w:ascii="Arial" w:eastAsia="Arial" w:hAnsi="Arial" w:cs="Arial"/>
          <w:i/>
          <w:iCs/>
          <w:color w:val="000000" w:themeColor="text1"/>
        </w:rPr>
        <w:t>11.7</w:t>
      </w:r>
      <w:r w:rsidR="00B813A3">
        <w:rPr>
          <w:rFonts w:ascii="Arial" w:eastAsia="Arial" w:hAnsi="Arial" w:cs="Arial"/>
          <w:i/>
          <w:iCs/>
          <w:color w:val="000000" w:themeColor="text1"/>
        </w:rPr>
        <w:tab/>
      </w:r>
      <w:r w:rsidR="00B813A3">
        <w:rPr>
          <w:rFonts w:ascii="Arial" w:eastAsia="Arial" w:hAnsi="Arial" w:cs="Arial"/>
          <w:i/>
          <w:iCs/>
          <w:color w:val="000000" w:themeColor="text1"/>
        </w:rPr>
        <w:tab/>
      </w:r>
      <w:r w:rsidR="0016132F">
        <w:rPr>
          <w:rFonts w:ascii="Arial" w:eastAsia="Arial" w:hAnsi="Arial" w:cs="Arial"/>
          <w:i/>
          <w:iCs/>
          <w:color w:val="000000" w:themeColor="text1"/>
        </w:rPr>
        <w:t>4.9</w:t>
      </w:r>
    </w:p>
    <w:p w14:paraId="65B29DE3" w14:textId="1896CF25" w:rsidR="00E63CBB" w:rsidRPr="00CC5F08" w:rsidRDefault="00E63CBB" w:rsidP="00E63CBB">
      <w:pPr>
        <w:ind w:firstLine="720"/>
        <w:rPr>
          <w:rFonts w:ascii="Arial" w:eastAsia="Arial" w:hAnsi="Arial" w:cs="Arial"/>
          <w:i/>
          <w:iCs/>
          <w:color w:val="000000" w:themeColor="text1"/>
        </w:rPr>
      </w:pPr>
      <w:r w:rsidRPr="00CC5F08">
        <w:rPr>
          <w:rFonts w:ascii="Arial" w:eastAsia="Arial" w:hAnsi="Arial" w:cs="Arial"/>
          <w:i/>
          <w:iCs/>
          <w:color w:val="000000" w:themeColor="text1"/>
        </w:rPr>
        <w:t xml:space="preserve">               Percent Positivity:           </w:t>
      </w:r>
      <w:r w:rsidR="00517447">
        <w:rPr>
          <w:rFonts w:ascii="Arial" w:eastAsia="Arial" w:hAnsi="Arial" w:cs="Arial"/>
          <w:i/>
          <w:iCs/>
          <w:color w:val="000000" w:themeColor="text1"/>
        </w:rPr>
        <w:tab/>
      </w:r>
      <w:r w:rsidR="00796AD9">
        <w:rPr>
          <w:rFonts w:ascii="Arial" w:eastAsia="Arial" w:hAnsi="Arial" w:cs="Arial"/>
          <w:i/>
          <w:iCs/>
          <w:color w:val="000000" w:themeColor="text1"/>
        </w:rPr>
        <w:t xml:space="preserve">     7.9</w:t>
      </w:r>
      <w:r w:rsidR="00D31782">
        <w:rPr>
          <w:rFonts w:ascii="Arial" w:eastAsia="Arial" w:hAnsi="Arial" w:cs="Arial"/>
          <w:i/>
          <w:iCs/>
          <w:color w:val="000000" w:themeColor="text1"/>
        </w:rPr>
        <w:tab/>
      </w:r>
      <w:r w:rsidR="00D31782">
        <w:rPr>
          <w:rFonts w:ascii="Arial" w:eastAsia="Arial" w:hAnsi="Arial" w:cs="Arial"/>
          <w:i/>
          <w:iCs/>
          <w:color w:val="000000" w:themeColor="text1"/>
        </w:rPr>
        <w:tab/>
      </w:r>
      <w:r w:rsidR="0090438F">
        <w:rPr>
          <w:rFonts w:ascii="Arial" w:eastAsia="Arial" w:hAnsi="Arial" w:cs="Arial"/>
          <w:i/>
          <w:iCs/>
          <w:color w:val="000000" w:themeColor="text1"/>
        </w:rPr>
        <w:t>8.9</w:t>
      </w:r>
      <w:r w:rsidR="001B49C5">
        <w:rPr>
          <w:rFonts w:ascii="Arial" w:eastAsia="Arial" w:hAnsi="Arial" w:cs="Arial"/>
          <w:i/>
          <w:iCs/>
          <w:color w:val="000000" w:themeColor="text1"/>
        </w:rPr>
        <w:tab/>
      </w:r>
      <w:r w:rsidR="001B49C5">
        <w:rPr>
          <w:rFonts w:ascii="Arial" w:eastAsia="Arial" w:hAnsi="Arial" w:cs="Arial"/>
          <w:i/>
          <w:iCs/>
          <w:color w:val="000000" w:themeColor="text1"/>
        </w:rPr>
        <w:tab/>
      </w:r>
      <w:r w:rsidR="00BD4742">
        <w:rPr>
          <w:rFonts w:ascii="Arial" w:eastAsia="Arial" w:hAnsi="Arial" w:cs="Arial"/>
          <w:i/>
          <w:iCs/>
          <w:color w:val="000000" w:themeColor="text1"/>
        </w:rPr>
        <w:t>9.9</w:t>
      </w:r>
      <w:r w:rsidR="00B813A3">
        <w:rPr>
          <w:rFonts w:ascii="Arial" w:eastAsia="Arial" w:hAnsi="Arial" w:cs="Arial"/>
          <w:i/>
          <w:iCs/>
          <w:color w:val="000000" w:themeColor="text1"/>
        </w:rPr>
        <w:tab/>
      </w:r>
      <w:r w:rsidR="00B813A3">
        <w:rPr>
          <w:rFonts w:ascii="Arial" w:eastAsia="Arial" w:hAnsi="Arial" w:cs="Arial"/>
          <w:i/>
          <w:iCs/>
          <w:color w:val="000000" w:themeColor="text1"/>
        </w:rPr>
        <w:tab/>
      </w:r>
      <w:r w:rsidR="0016132F">
        <w:rPr>
          <w:rFonts w:ascii="Arial" w:eastAsia="Arial" w:hAnsi="Arial" w:cs="Arial"/>
          <w:i/>
          <w:iCs/>
          <w:color w:val="000000" w:themeColor="text1"/>
        </w:rPr>
        <w:t>11.3</w:t>
      </w:r>
    </w:p>
    <w:p w14:paraId="105FF193" w14:textId="06D1A8EC" w:rsidR="00E63CBB" w:rsidRPr="00CC5F08" w:rsidRDefault="00E63CBB" w:rsidP="00E63CBB">
      <w:pPr>
        <w:ind w:left="720" w:firstLine="720"/>
        <w:rPr>
          <w:rFonts w:ascii="Arial" w:eastAsia="Arial" w:hAnsi="Arial" w:cs="Arial"/>
          <w:i/>
          <w:iCs/>
          <w:color w:val="000000" w:themeColor="text1"/>
        </w:rPr>
      </w:pPr>
      <w:r w:rsidRPr="00CC5F08">
        <w:rPr>
          <w:rFonts w:ascii="Arial" w:eastAsia="Arial" w:hAnsi="Arial" w:cs="Arial"/>
          <w:i/>
          <w:iCs/>
          <w:color w:val="000000" w:themeColor="text1"/>
        </w:rPr>
        <w:t xml:space="preserve">   DEATHS</w:t>
      </w:r>
      <w:r w:rsidR="00BD4742">
        <w:rPr>
          <w:rFonts w:ascii="Arial" w:eastAsia="Arial" w:hAnsi="Arial" w:cs="Arial"/>
          <w:i/>
          <w:iCs/>
          <w:color w:val="000000" w:themeColor="text1"/>
        </w:rPr>
        <w:t xml:space="preserve"> (Current week)</w:t>
      </w:r>
      <w:r w:rsidRPr="00CC5F08">
        <w:rPr>
          <w:rFonts w:ascii="Arial" w:hAnsi="Arial" w:cs="Arial"/>
          <w:i/>
          <w:iCs/>
        </w:rPr>
        <w:t xml:space="preserve"> </w:t>
      </w:r>
      <w:r w:rsidR="00D46349">
        <w:rPr>
          <w:rFonts w:ascii="Arial" w:hAnsi="Arial" w:cs="Arial"/>
          <w:i/>
          <w:iCs/>
        </w:rPr>
        <w:tab/>
      </w:r>
      <w:r w:rsidR="00796AD9">
        <w:rPr>
          <w:rFonts w:ascii="Arial" w:hAnsi="Arial" w:cs="Arial"/>
          <w:i/>
          <w:iCs/>
        </w:rPr>
        <w:t xml:space="preserve">    27 (13)</w:t>
      </w:r>
      <w:r w:rsidR="00D31782">
        <w:rPr>
          <w:rFonts w:ascii="Arial" w:hAnsi="Arial" w:cs="Arial"/>
          <w:i/>
          <w:iCs/>
        </w:rPr>
        <w:tab/>
      </w:r>
      <w:r w:rsidR="0090438F">
        <w:rPr>
          <w:rFonts w:ascii="Arial" w:hAnsi="Arial" w:cs="Arial"/>
          <w:i/>
          <w:iCs/>
        </w:rPr>
        <w:t>24 (20)</w:t>
      </w:r>
      <w:r w:rsidR="001B49C5">
        <w:rPr>
          <w:rFonts w:ascii="Arial" w:hAnsi="Arial" w:cs="Arial"/>
          <w:i/>
          <w:iCs/>
        </w:rPr>
        <w:tab/>
      </w:r>
      <w:r w:rsidR="001B49C5">
        <w:rPr>
          <w:rFonts w:ascii="Arial" w:hAnsi="Arial" w:cs="Arial"/>
          <w:i/>
          <w:iCs/>
        </w:rPr>
        <w:tab/>
      </w:r>
      <w:r w:rsidR="00BD4742">
        <w:rPr>
          <w:rFonts w:ascii="Arial" w:hAnsi="Arial" w:cs="Arial"/>
          <w:i/>
          <w:iCs/>
        </w:rPr>
        <w:t>17 (16)</w:t>
      </w:r>
      <w:r w:rsidR="00B813A3">
        <w:rPr>
          <w:rFonts w:ascii="Arial" w:hAnsi="Arial" w:cs="Arial"/>
          <w:i/>
          <w:iCs/>
        </w:rPr>
        <w:tab/>
      </w:r>
      <w:r w:rsidR="00B813A3">
        <w:rPr>
          <w:rFonts w:ascii="Arial" w:hAnsi="Arial" w:cs="Arial"/>
          <w:i/>
          <w:iCs/>
        </w:rPr>
        <w:tab/>
      </w:r>
      <w:r w:rsidR="0016132F">
        <w:rPr>
          <w:rFonts w:ascii="Arial" w:hAnsi="Arial" w:cs="Arial"/>
          <w:i/>
          <w:iCs/>
        </w:rPr>
        <w:t>20</w:t>
      </w:r>
      <w:r w:rsidR="006E6F2C">
        <w:rPr>
          <w:rFonts w:ascii="Arial" w:hAnsi="Arial" w:cs="Arial"/>
          <w:i/>
          <w:iCs/>
        </w:rPr>
        <w:t xml:space="preserve"> (4)</w:t>
      </w:r>
    </w:p>
    <w:p w14:paraId="4BC33B4A" w14:textId="77777777" w:rsidR="00E63CBB" w:rsidRDefault="00E63CBB" w:rsidP="00E63CBB">
      <w:pPr>
        <w:jc w:val="center"/>
      </w:pPr>
      <w:r w:rsidRPr="71CB7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0566CF" w14:textId="260BA8BD" w:rsidR="00E15718" w:rsidRPr="00D21CD9" w:rsidRDefault="0077550F" w:rsidP="00D21CD9">
      <w:pPr>
        <w:jc w:val="center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color w:val="000000" w:themeColor="text1"/>
        </w:rPr>
        <w:t>9</w:t>
      </w:r>
      <w:r w:rsidR="00796AD9">
        <w:rPr>
          <w:rFonts w:ascii="Arial" w:eastAsia="Arial" w:hAnsi="Arial" w:cs="Arial"/>
          <w:b/>
          <w:bCs/>
          <w:i/>
          <w:iCs/>
          <w:color w:val="000000" w:themeColor="text1"/>
        </w:rPr>
        <w:t>0.5</w:t>
      </w:r>
      <w:r w:rsidR="00E63CBB" w:rsidRPr="71CB7B16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percent of the medical/surgical beds are occupied in the region</w:t>
      </w:r>
      <w:r w:rsidR="00E63CBB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, </w:t>
      </w:r>
      <w:r w:rsidR="00796AD9">
        <w:rPr>
          <w:rFonts w:ascii="Arial" w:eastAsia="Arial" w:hAnsi="Arial" w:cs="Arial"/>
          <w:b/>
          <w:bCs/>
          <w:i/>
          <w:iCs/>
          <w:color w:val="000000" w:themeColor="text1"/>
        </w:rPr>
        <w:t>a significant drop</w:t>
      </w:r>
      <w:r w:rsidR="0090438F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compare</w:t>
      </w:r>
      <w:r w:rsidR="00796AD9">
        <w:rPr>
          <w:rFonts w:ascii="Arial" w:eastAsia="Arial" w:hAnsi="Arial" w:cs="Arial"/>
          <w:b/>
          <w:bCs/>
          <w:i/>
          <w:iCs/>
          <w:color w:val="000000" w:themeColor="text1"/>
        </w:rPr>
        <w:t>d</w:t>
      </w:r>
      <w:r w:rsidR="0090438F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to</w:t>
      </w:r>
      <w:r w:rsidR="0016132F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</w:t>
      </w:r>
      <w:r w:rsidR="00A8400B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last week and </w:t>
      </w:r>
      <w:r w:rsidR="00796AD9">
        <w:rPr>
          <w:rFonts w:ascii="Arial" w:eastAsia="Arial" w:hAnsi="Arial" w:cs="Arial"/>
          <w:b/>
          <w:bCs/>
          <w:i/>
          <w:iCs/>
          <w:color w:val="000000" w:themeColor="text1"/>
        </w:rPr>
        <w:t>below</w:t>
      </w:r>
      <w:r w:rsidR="0016132F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the state</w:t>
      </w:r>
      <w:r w:rsidR="00E63CBB">
        <w:rPr>
          <w:rFonts w:ascii="Arial" w:eastAsia="Arial" w:hAnsi="Arial" w:cs="Arial"/>
          <w:b/>
          <w:bCs/>
          <w:i/>
          <w:iCs/>
          <w:color w:val="000000" w:themeColor="text1"/>
        </w:rPr>
        <w:t>wide average, while</w:t>
      </w:r>
      <w:r w:rsidR="00E63CBB" w:rsidRPr="71CB7B16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</w:t>
      </w:r>
      <w:r w:rsidR="00796AD9">
        <w:rPr>
          <w:rFonts w:ascii="Arial" w:eastAsia="Arial" w:hAnsi="Arial" w:cs="Arial"/>
          <w:b/>
          <w:bCs/>
          <w:i/>
          <w:iCs/>
          <w:color w:val="000000" w:themeColor="text1"/>
        </w:rPr>
        <w:t>87.5</w:t>
      </w:r>
      <w:r w:rsidR="00E63CBB" w:rsidRPr="71CB7B16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percent of ICU beds are occupied,</w:t>
      </w:r>
      <w:r w:rsidR="00E63CBB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</w:t>
      </w:r>
      <w:r w:rsidR="00796AD9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noticeably </w:t>
      </w:r>
      <w:r w:rsidR="0090438F">
        <w:rPr>
          <w:rFonts w:ascii="Arial" w:eastAsia="Arial" w:hAnsi="Arial" w:cs="Arial"/>
          <w:b/>
          <w:bCs/>
          <w:i/>
          <w:iCs/>
          <w:color w:val="000000" w:themeColor="text1"/>
        </w:rPr>
        <w:t>down</w:t>
      </w:r>
      <w:r w:rsidR="0013240E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from</w:t>
      </w:r>
      <w:r w:rsidR="00E63CBB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last week</w:t>
      </w:r>
      <w:r w:rsidR="0013240E">
        <w:rPr>
          <w:rFonts w:ascii="Arial" w:eastAsia="Arial" w:hAnsi="Arial" w:cs="Arial"/>
          <w:b/>
          <w:bCs/>
          <w:i/>
          <w:iCs/>
          <w:color w:val="000000" w:themeColor="text1"/>
        </w:rPr>
        <w:t>,</w:t>
      </w:r>
      <w:r w:rsidR="004A3F4D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</w:t>
      </w:r>
      <w:r w:rsidR="00D74E29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but </w:t>
      </w:r>
      <w:r w:rsidR="00796AD9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about 5 </w:t>
      </w:r>
      <w:r w:rsidR="0008089F">
        <w:rPr>
          <w:rFonts w:ascii="Arial" w:eastAsia="Arial" w:hAnsi="Arial" w:cs="Arial"/>
          <w:b/>
          <w:bCs/>
          <w:i/>
          <w:iCs/>
          <w:color w:val="000000" w:themeColor="text1"/>
        </w:rPr>
        <w:t>percent higher than</w:t>
      </w:r>
      <w:r w:rsidR="00E63CBB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the statewide </w:t>
      </w:r>
      <w:r w:rsidR="00E426D4">
        <w:rPr>
          <w:rFonts w:ascii="Arial" w:eastAsia="Arial" w:hAnsi="Arial" w:cs="Arial"/>
          <w:b/>
          <w:bCs/>
          <w:i/>
          <w:iCs/>
          <w:color w:val="000000" w:themeColor="text1"/>
        </w:rPr>
        <w:t>occupanc</w:t>
      </w:r>
      <w:r w:rsidR="00E63CBB">
        <w:rPr>
          <w:rFonts w:ascii="Arial" w:eastAsia="Arial" w:hAnsi="Arial" w:cs="Arial"/>
          <w:b/>
          <w:bCs/>
          <w:i/>
          <w:iCs/>
          <w:color w:val="000000" w:themeColor="text1"/>
        </w:rPr>
        <w:t>y</w:t>
      </w:r>
      <w:r w:rsidR="00E63CBB" w:rsidRPr="71CB7B16">
        <w:rPr>
          <w:rFonts w:ascii="Arial" w:eastAsia="Arial" w:hAnsi="Arial" w:cs="Arial"/>
          <w:b/>
          <w:bCs/>
          <w:i/>
          <w:iCs/>
          <w:color w:val="000000" w:themeColor="text1"/>
        </w:rPr>
        <w:t>.</w:t>
      </w:r>
    </w:p>
    <w:sectPr w:rsidR="00E15718" w:rsidRPr="00D21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BB"/>
    <w:rsid w:val="0001061C"/>
    <w:rsid w:val="00010F38"/>
    <w:rsid w:val="00045176"/>
    <w:rsid w:val="0008089F"/>
    <w:rsid w:val="000C2A35"/>
    <w:rsid w:val="00105720"/>
    <w:rsid w:val="00105D7C"/>
    <w:rsid w:val="0013240E"/>
    <w:rsid w:val="00141E40"/>
    <w:rsid w:val="0016132F"/>
    <w:rsid w:val="00190896"/>
    <w:rsid w:val="001A6898"/>
    <w:rsid w:val="001B49C5"/>
    <w:rsid w:val="001B781A"/>
    <w:rsid w:val="001F428B"/>
    <w:rsid w:val="0020522B"/>
    <w:rsid w:val="002A5EC3"/>
    <w:rsid w:val="002D27A6"/>
    <w:rsid w:val="00362FC2"/>
    <w:rsid w:val="00413829"/>
    <w:rsid w:val="004662C7"/>
    <w:rsid w:val="004A3F4D"/>
    <w:rsid w:val="00514754"/>
    <w:rsid w:val="00517447"/>
    <w:rsid w:val="005425C3"/>
    <w:rsid w:val="005622AA"/>
    <w:rsid w:val="006332F2"/>
    <w:rsid w:val="00640B43"/>
    <w:rsid w:val="00657EEF"/>
    <w:rsid w:val="0067719E"/>
    <w:rsid w:val="00683A29"/>
    <w:rsid w:val="006E6F2C"/>
    <w:rsid w:val="0077550F"/>
    <w:rsid w:val="007911A5"/>
    <w:rsid w:val="00794BA2"/>
    <w:rsid w:val="00796AD9"/>
    <w:rsid w:val="007C368A"/>
    <w:rsid w:val="008126D3"/>
    <w:rsid w:val="00813B4D"/>
    <w:rsid w:val="00842C87"/>
    <w:rsid w:val="00870116"/>
    <w:rsid w:val="00870E3F"/>
    <w:rsid w:val="008905B4"/>
    <w:rsid w:val="0090438F"/>
    <w:rsid w:val="009919E0"/>
    <w:rsid w:val="009E7CF0"/>
    <w:rsid w:val="009F0677"/>
    <w:rsid w:val="00A00D74"/>
    <w:rsid w:val="00A43DDE"/>
    <w:rsid w:val="00A8400B"/>
    <w:rsid w:val="00AE7AE1"/>
    <w:rsid w:val="00AF381F"/>
    <w:rsid w:val="00B6094B"/>
    <w:rsid w:val="00B813A3"/>
    <w:rsid w:val="00BC3708"/>
    <w:rsid w:val="00BD4742"/>
    <w:rsid w:val="00C40B38"/>
    <w:rsid w:val="00C5627C"/>
    <w:rsid w:val="00CC5F08"/>
    <w:rsid w:val="00D074A2"/>
    <w:rsid w:val="00D21CD9"/>
    <w:rsid w:val="00D31782"/>
    <w:rsid w:val="00D46349"/>
    <w:rsid w:val="00D5260B"/>
    <w:rsid w:val="00D74E29"/>
    <w:rsid w:val="00E15718"/>
    <w:rsid w:val="00E426D4"/>
    <w:rsid w:val="00E63CBB"/>
    <w:rsid w:val="00E85EC0"/>
    <w:rsid w:val="00EF5E7B"/>
    <w:rsid w:val="00F2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05EED"/>
  <w15:chartTrackingRefBased/>
  <w15:docId w15:val="{7A45986E-6C37-447E-A996-05D4141C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C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Sullivan</dc:creator>
  <cp:keywords/>
  <dc:description/>
  <cp:lastModifiedBy>John Sullivan</cp:lastModifiedBy>
  <cp:revision>5</cp:revision>
  <dcterms:created xsi:type="dcterms:W3CDTF">2023-02-08T19:54:00Z</dcterms:created>
  <dcterms:modified xsi:type="dcterms:W3CDTF">2023-02-09T22:23:00Z</dcterms:modified>
</cp:coreProperties>
</file>